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9BA3B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39D9FC05" wp14:editId="7AA625CD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3945" w14:textId="77777777"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14:paraId="4EE3E75E" w14:textId="77777777"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14:paraId="3D42A4DF" w14:textId="7A978B73" w:rsidR="009B7120" w:rsidRPr="009B7120" w:rsidRDefault="006B4B65" w:rsidP="009B7120">
      <w:pPr>
        <w:pStyle w:val="NoSpacing"/>
        <w:rPr>
          <w:i/>
          <w:iCs/>
          <w:lang w:val="sk-SK"/>
        </w:rPr>
      </w:pPr>
      <w:r>
        <w:rPr>
          <w:i/>
          <w:iCs/>
          <w:lang w:val="sk-SK"/>
        </w:rPr>
        <w:t>Peter Papp, člen vedenia klubu MOPED</w:t>
      </w:r>
      <w:r w:rsidR="009B7120" w:rsidRPr="009B7120">
        <w:rPr>
          <w:i/>
          <w:iCs/>
          <w:lang w:val="sk-SK"/>
        </w:rPr>
        <w:t>, koordinátor turnajov SFP – D12</w:t>
      </w:r>
    </w:p>
    <w:p w14:paraId="7DF6D8D4" w14:textId="40BBE5F7" w:rsidR="005D7FC1" w:rsidRPr="009B7120" w:rsidRDefault="009B7120" w:rsidP="009B7120">
      <w:pPr>
        <w:pStyle w:val="NoSpacing"/>
        <w:rPr>
          <w:i/>
          <w:iCs/>
          <w:lang w:val="sk-SK"/>
        </w:rPr>
      </w:pPr>
      <w:r w:rsidRPr="009B7120">
        <w:rPr>
          <w:i/>
          <w:iCs/>
          <w:lang w:val="sk-SK"/>
        </w:rPr>
        <w:t xml:space="preserve">Stanislav </w:t>
      </w:r>
      <w:proofErr w:type="spellStart"/>
      <w:r w:rsidRPr="009B7120">
        <w:rPr>
          <w:i/>
          <w:iCs/>
          <w:lang w:val="sk-SK"/>
        </w:rPr>
        <w:t>Guštafík</w:t>
      </w:r>
      <w:proofErr w:type="spellEnd"/>
      <w:r w:rsidRPr="009B7120">
        <w:rPr>
          <w:i/>
          <w:iCs/>
          <w:lang w:val="sk-SK"/>
        </w:rPr>
        <w:t>, predseda klubu MOPED, koordinátor turnajov SFP – D03</w:t>
      </w:r>
    </w:p>
    <w:p w14:paraId="01E94A09" w14:textId="77777777" w:rsidR="005D7FC1" w:rsidRPr="008B2453" w:rsidRDefault="005D7FC1" w:rsidP="008B2453">
      <w:pPr>
        <w:rPr>
          <w:lang w:val="sk-SK"/>
        </w:rPr>
      </w:pPr>
    </w:p>
    <w:p w14:paraId="6DC9E90C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14:paraId="75FE70E3" w14:textId="08F0C8FC" w:rsidR="008B2453" w:rsidRPr="008B2453" w:rsidRDefault="00A07D4F" w:rsidP="008B2453">
      <w:pPr>
        <w:rPr>
          <w:i/>
          <w:iCs/>
          <w:lang w:val="sk-SK"/>
        </w:rPr>
      </w:pPr>
      <w:r>
        <w:rPr>
          <w:i/>
          <w:iCs/>
          <w:lang w:val="sk-SK"/>
        </w:rPr>
        <w:t>Predkladáme návrh na zmenu hracieho formátu MSR pre MSR jednotlivcov, 2X2 MIX, trojíc a veteránov. Na základe viacerých skúseností s organizáciou/koordináciou MSR turnajov, aktívnou účasťou na MSR ale hlavne podnetov od hráčov priamo na turnajoch sme v klube MOPED dospeli k záveru, že by bolo potrebné súčasný hrací formát MSR zmeniť. Od navrhovane zmeny si sľubujeme zvýšenie atraktivity a kvality majstrovského turnaja pre TOP tímy, jedinečnosť hracieho formátu odlišujúca MSR od bežných turnajov SFP by bola zachovaná.</w:t>
      </w:r>
    </w:p>
    <w:p w14:paraId="3D3DAB3A" w14:textId="77777777" w:rsidR="008B2453" w:rsidRDefault="008B2453" w:rsidP="008B2453">
      <w:pPr>
        <w:rPr>
          <w:lang w:val="sk-SK"/>
        </w:rPr>
      </w:pPr>
    </w:p>
    <w:p w14:paraId="26680204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26061AD6" w14:textId="76424BD2" w:rsidR="00B61DC7" w:rsidRPr="00B61DC7" w:rsidRDefault="00B61DC7" w:rsidP="00B61DC7">
      <w:pPr>
        <w:spacing w:after="0" w:line="276" w:lineRule="auto"/>
        <w:rPr>
          <w:i/>
          <w:iCs/>
          <w:lang w:val="sk-SK"/>
        </w:rPr>
      </w:pPr>
      <w:r w:rsidRPr="00B61DC7">
        <w:rPr>
          <w:i/>
          <w:iCs/>
          <w:lang w:val="sk-SK"/>
        </w:rPr>
        <w:t>„Herný systém</w:t>
      </w:r>
    </w:p>
    <w:p w14:paraId="09247C55" w14:textId="77777777" w:rsidR="00B61DC7" w:rsidRDefault="00B61DC7" w:rsidP="00B61DC7">
      <w:pPr>
        <w:spacing w:after="0" w:line="276" w:lineRule="auto"/>
        <w:rPr>
          <w:i/>
          <w:iCs/>
          <w:lang w:val="sk-SK"/>
        </w:rPr>
      </w:pPr>
      <w:r w:rsidRPr="00B61DC7">
        <w:rPr>
          <w:i/>
          <w:iCs/>
          <w:lang w:val="sk-SK"/>
        </w:rPr>
        <w:t>1. SWISS</w:t>
      </w:r>
    </w:p>
    <w:p w14:paraId="6DEB5BAB" w14:textId="25DF78A8" w:rsidR="00B61DC7" w:rsidRPr="00B61DC7" w:rsidRDefault="00B61DC7" w:rsidP="00B61DC7">
      <w:pPr>
        <w:spacing w:after="0" w:line="276" w:lineRule="auto"/>
        <w:rPr>
          <w:i/>
          <w:iCs/>
          <w:lang w:val="sk-SK"/>
        </w:rPr>
      </w:pPr>
      <w:r w:rsidRPr="00B61DC7">
        <w:rPr>
          <w:i/>
          <w:iCs/>
          <w:lang w:val="sk-SK"/>
        </w:rPr>
        <w:t>2. Skupiny na dve prehry</w:t>
      </w:r>
    </w:p>
    <w:p w14:paraId="7CB6851E" w14:textId="26CCCC7E" w:rsidR="00B61DC7" w:rsidRDefault="00B61DC7" w:rsidP="00B61DC7">
      <w:pPr>
        <w:spacing w:after="0" w:line="276" w:lineRule="auto"/>
        <w:rPr>
          <w:i/>
          <w:iCs/>
          <w:lang w:val="sk-SK"/>
        </w:rPr>
      </w:pPr>
      <w:r w:rsidRPr="00B61DC7">
        <w:rPr>
          <w:i/>
          <w:iCs/>
          <w:lang w:val="sk-SK"/>
        </w:rPr>
        <w:t>3. KO“</w:t>
      </w:r>
    </w:p>
    <w:p w14:paraId="4A41D4D9" w14:textId="053C7DE6" w:rsidR="005D7FC1" w:rsidRDefault="00A07D4F" w:rsidP="00240E3A">
      <w:pPr>
        <w:ind w:firstLine="720"/>
        <w:rPr>
          <w:lang w:val="sk-SK"/>
        </w:rPr>
      </w:pPr>
      <w:r>
        <w:rPr>
          <w:i/>
          <w:iCs/>
          <w:lang w:val="sk-SK"/>
        </w:rPr>
        <w:t>Súčasný herný systém založený na troch základných kolách SWISS, POULE a KO (</w:t>
      </w:r>
      <w:hyperlink r:id="rId10" w:history="1">
        <w:r w:rsidRPr="006A7AC1">
          <w:rPr>
            <w:rStyle w:val="Hyperlink"/>
            <w:i/>
            <w:iCs/>
            <w:lang w:val="sk-SK"/>
          </w:rPr>
          <w:t>https://sfp.sk/doku.php?id=dokumenty:system-msr-2017</w:t>
        </w:r>
      </w:hyperlink>
      <w:r>
        <w:rPr>
          <w:i/>
          <w:iCs/>
          <w:lang w:val="sk-SK"/>
        </w:rPr>
        <w:t xml:space="preserve">) má zabezpečiť </w:t>
      </w:r>
      <w:r w:rsidR="009B0142">
        <w:rPr>
          <w:i/>
          <w:iCs/>
          <w:lang w:val="sk-SK"/>
        </w:rPr>
        <w:t>počet tímov v druhom kole POULE, ktorý je násobkom 4, ale nijak nezohľadňuje následný počet postupujúcich tímov do KO (</w:t>
      </w:r>
      <w:hyperlink r:id="rId11" w:history="1">
        <w:r w:rsidR="009B0142" w:rsidRPr="006A7AC1">
          <w:rPr>
            <w:rStyle w:val="Hyperlink"/>
            <w:i/>
            <w:iCs/>
            <w:lang w:val="sk-SK"/>
          </w:rPr>
          <w:t>https://sfp.sk/lib/exe/fetch.php?media=organy:2017-navrh-msr-priloha.pdf</w:t>
        </w:r>
      </w:hyperlink>
      <w:r w:rsidR="009B0142">
        <w:rPr>
          <w:i/>
          <w:iCs/>
          <w:lang w:val="sk-SK"/>
        </w:rPr>
        <w:t>). Vo väčšine prípadov MSR turnajových skúseností po prvých takmer 4 hodinách turnaja vypadáva</w:t>
      </w:r>
      <w:r w:rsidR="003472A7">
        <w:rPr>
          <w:i/>
          <w:iCs/>
          <w:lang w:val="sk-SK"/>
        </w:rPr>
        <w:t>jú</w:t>
      </w:r>
      <w:r w:rsidR="009B0142">
        <w:rPr>
          <w:i/>
          <w:iCs/>
          <w:lang w:val="sk-SK"/>
        </w:rPr>
        <w:t xml:space="preserve"> po SWISS iba 1 či 2 tímy</w:t>
      </w:r>
      <w:r w:rsidR="003472A7">
        <w:rPr>
          <w:i/>
          <w:iCs/>
          <w:lang w:val="sk-SK"/>
        </w:rPr>
        <w:t>, počet postupujúcich tímov navyše vedie iba výnimočne  ku vhodnému počtu POULE skupín po 4 tímy, z ktorých by vzniklo priaznivé zloženie KO.</w:t>
      </w:r>
    </w:p>
    <w:p w14:paraId="5A8F69B7" w14:textId="77777777" w:rsidR="005D7FC1" w:rsidRPr="008B2453" w:rsidRDefault="005D7FC1" w:rsidP="008B2453">
      <w:pPr>
        <w:rPr>
          <w:lang w:val="sk-SK"/>
        </w:rPr>
      </w:pPr>
    </w:p>
    <w:p w14:paraId="4AD76600" w14:textId="77777777"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14:paraId="0B4B05AD" w14:textId="490F0794" w:rsidR="00240E3A" w:rsidRPr="00240E3A" w:rsidRDefault="00240E3A" w:rsidP="00240E3A">
      <w:pPr>
        <w:spacing w:after="0" w:line="276" w:lineRule="auto"/>
        <w:rPr>
          <w:i/>
          <w:iCs/>
          <w:lang w:val="sk-SK"/>
        </w:rPr>
      </w:pPr>
      <w:r w:rsidRPr="00240E3A">
        <w:rPr>
          <w:i/>
          <w:iCs/>
          <w:lang w:val="sk-SK"/>
        </w:rPr>
        <w:t>„Herný systém</w:t>
      </w:r>
    </w:p>
    <w:p w14:paraId="308A628A" w14:textId="1A11D385" w:rsidR="00240E3A" w:rsidRPr="00240E3A" w:rsidRDefault="00240E3A" w:rsidP="00240E3A">
      <w:pPr>
        <w:spacing w:after="0" w:line="276" w:lineRule="auto"/>
        <w:rPr>
          <w:i/>
          <w:iCs/>
          <w:lang w:val="sk-SK"/>
        </w:rPr>
      </w:pPr>
      <w:r w:rsidRPr="00240E3A">
        <w:rPr>
          <w:i/>
          <w:iCs/>
          <w:lang w:val="sk-SK"/>
        </w:rPr>
        <w:t>1. Kvalifikácia - SWISS</w:t>
      </w:r>
    </w:p>
    <w:p w14:paraId="55502E65" w14:textId="47F319A8" w:rsidR="00240E3A" w:rsidRDefault="00240E3A" w:rsidP="00240E3A">
      <w:pPr>
        <w:spacing w:after="0" w:line="276" w:lineRule="auto"/>
        <w:rPr>
          <w:i/>
          <w:iCs/>
          <w:lang w:val="sk-SK"/>
        </w:rPr>
      </w:pPr>
      <w:r w:rsidRPr="00240E3A">
        <w:rPr>
          <w:i/>
          <w:iCs/>
          <w:lang w:val="sk-SK"/>
        </w:rPr>
        <w:t>2. Elitný turnaj – POULE+KO“</w:t>
      </w:r>
    </w:p>
    <w:p w14:paraId="4470E3A5" w14:textId="62DA7275" w:rsidR="008B2453" w:rsidRDefault="005F584B" w:rsidP="00240E3A">
      <w:pPr>
        <w:ind w:firstLine="360"/>
        <w:rPr>
          <w:i/>
          <w:iCs/>
          <w:lang w:val="sk-SK"/>
        </w:rPr>
      </w:pPr>
      <w:r>
        <w:rPr>
          <w:i/>
          <w:iCs/>
          <w:lang w:val="sk-SK"/>
        </w:rPr>
        <w:t xml:space="preserve">Navrhujeme aby bola schválená zmena herného systému, ktorá jednak zohľadní všetky doteraz nevyhovujúce faktory na priebeh turnaja pri súčasnom hernom systéme a umožní najlepším tímom z registrácie či úradujúcemu majstrovi zúčastniť sa priamo hlavnej časti turnaja POULE a KO. Nový formát by mal zabezpečiť elimináciu väčšieho počtu tímov po SWISS, ktoré by slúžilo ako </w:t>
      </w:r>
      <w:r w:rsidR="0019745C">
        <w:rPr>
          <w:i/>
          <w:iCs/>
          <w:lang w:val="sk-SK"/>
        </w:rPr>
        <w:t xml:space="preserve">kvalifikácia (prebiehajúca v sobotu) na finálovú časť turnaja (prebiehajúcu v nedeľu), zabezpečiť aj priaznivý počet </w:t>
      </w:r>
      <w:r w:rsidR="0019745C">
        <w:rPr>
          <w:i/>
          <w:iCs/>
          <w:lang w:val="sk-SK"/>
        </w:rPr>
        <w:lastRenderedPageBreak/>
        <w:t>tímov v POULE tak, aby počet štvorčlenných skupín viedol na štandardné KO4 či KO8, bez zbytočných predkôl súvisiacich s deravým KO pavúkom</w:t>
      </w:r>
      <w:r w:rsidR="00BE5458">
        <w:rPr>
          <w:i/>
          <w:iCs/>
          <w:lang w:val="sk-SK"/>
        </w:rPr>
        <w:t xml:space="preserve"> </w:t>
      </w:r>
      <w:r w:rsidR="00BE5458" w:rsidRPr="00BE5458">
        <w:rPr>
          <w:i/>
          <w:iCs/>
          <w:lang w:val="sk-SK"/>
        </w:rPr>
        <w:t xml:space="preserve">(často sa v súčasnosti stáva, že tímy, ktoré nehrajú tretie kolo </w:t>
      </w:r>
      <w:proofErr w:type="spellStart"/>
      <w:r w:rsidR="00BE5458" w:rsidRPr="00BE5458">
        <w:rPr>
          <w:i/>
          <w:iCs/>
          <w:lang w:val="sk-SK"/>
        </w:rPr>
        <w:t>Poule</w:t>
      </w:r>
      <w:proofErr w:type="spellEnd"/>
      <w:r w:rsidR="00BE5458" w:rsidRPr="00BE5458">
        <w:rPr>
          <w:i/>
          <w:iCs/>
          <w:lang w:val="sk-SK"/>
        </w:rPr>
        <w:t xml:space="preserve"> a zároveň nehrajú prvé kolo deravého pavúka úplne absurdne stoja dve kolá po sebe!!!)</w:t>
      </w:r>
      <w:r w:rsidR="0019745C">
        <w:rPr>
          <w:i/>
          <w:iCs/>
          <w:lang w:val="sk-SK"/>
        </w:rPr>
        <w:t xml:space="preserve">. Navrhovaná zmena by mala zabezpečiť vyššiu kvalitu </w:t>
      </w:r>
      <w:r w:rsidR="005D4C33">
        <w:rPr>
          <w:i/>
          <w:iCs/>
          <w:lang w:val="sk-SK"/>
        </w:rPr>
        <w:t xml:space="preserve">finálovej časti </w:t>
      </w:r>
      <w:r w:rsidR="0019745C">
        <w:rPr>
          <w:i/>
          <w:iCs/>
          <w:lang w:val="sk-SK"/>
        </w:rPr>
        <w:t xml:space="preserve">podľa aktuálnej formy zúčastnených tímov </w:t>
      </w:r>
      <w:r w:rsidR="005D4C33">
        <w:rPr>
          <w:i/>
          <w:iCs/>
          <w:lang w:val="sk-SK"/>
        </w:rPr>
        <w:t xml:space="preserve">s možnosťou divokej karty udelenej 2, 3 či 4 najvyššie nasadeným tímom v registrácii (na základe celkového počtu registrovaných tímov). V prípade účasti úradujúceho majstra na MSR jednotlivcov, dvojíc MIX v nezmenenom zložení, trojíc v kategóriách MUŽI, ŽENY alebo VETERÁNI v zložení minimálne 3 zo 4, alebo 2 z 3 úradujúcich majstrov, by mali mať tieto tímy divokú kartu na finálovú časť turnaja spolu s 1, 2 či 3 najvyššie nasadenými tímami z registrácie. Herný systém by sa dal zjednodušene </w:t>
      </w:r>
      <w:r w:rsidR="002445A4">
        <w:rPr>
          <w:i/>
          <w:iCs/>
          <w:lang w:val="sk-SK"/>
        </w:rPr>
        <w:t xml:space="preserve">na portály v pár bodoch, detailný rozpis pre ľubovoľný počet zúčastnených tímov ako </w:t>
      </w:r>
      <w:proofErr w:type="spellStart"/>
      <w:r w:rsidR="002445A4">
        <w:rPr>
          <w:i/>
          <w:iCs/>
          <w:lang w:val="sk-SK"/>
        </w:rPr>
        <w:t>pdf</w:t>
      </w:r>
      <w:proofErr w:type="spellEnd"/>
      <w:r w:rsidR="002445A4">
        <w:rPr>
          <w:i/>
          <w:iCs/>
          <w:lang w:val="sk-SK"/>
        </w:rPr>
        <w:t xml:space="preserve"> príloha.</w:t>
      </w:r>
    </w:p>
    <w:p w14:paraId="73660048" w14:textId="656E7C7A" w:rsidR="002445A4" w:rsidRDefault="002445A4" w:rsidP="002445A4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>
        <w:rPr>
          <w:i/>
          <w:iCs/>
          <w:lang w:val="sk-SK"/>
        </w:rPr>
        <w:t>Sobota víkendu vyhradeného pre MSR turnaj by slúžila výhradne na kvalifikáciu do nedeľňajšej časti turnaja, hrací formát v sobotu by bol IBA SWISS (na základe skóre) s počtom kôl v závislosti od registrovaných účastníkov.</w:t>
      </w:r>
    </w:p>
    <w:p w14:paraId="1768055D" w14:textId="26421C0E" w:rsidR="002445A4" w:rsidRDefault="002445A4" w:rsidP="002445A4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Pri účasti malého počtu tímov by sa hrala priamo finálová časť turnaja </w:t>
      </w:r>
      <w:r w:rsidR="00FB2314">
        <w:rPr>
          <w:i/>
          <w:iCs/>
          <w:lang w:val="sk-SK"/>
        </w:rPr>
        <w:t>podobne ako je tomu aj podľa súčasných pravidiel</w:t>
      </w:r>
      <w:r w:rsidR="00ED3D1D">
        <w:rPr>
          <w:i/>
          <w:iCs/>
          <w:lang w:val="sk-SK"/>
        </w:rPr>
        <w:t>.</w:t>
      </w:r>
    </w:p>
    <w:p w14:paraId="3E307E34" w14:textId="4820CFB3" w:rsidR="00FB2314" w:rsidRDefault="00FB2314" w:rsidP="002445A4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Pri účasti úradujúceho majstra (pri </w:t>
      </w:r>
      <w:proofErr w:type="spellStart"/>
      <w:r>
        <w:rPr>
          <w:i/>
          <w:iCs/>
          <w:lang w:val="sk-SK"/>
        </w:rPr>
        <w:t>tripletoch</w:t>
      </w:r>
      <w:proofErr w:type="spellEnd"/>
      <w:r>
        <w:rPr>
          <w:i/>
          <w:iCs/>
          <w:lang w:val="sk-SK"/>
        </w:rPr>
        <w:t xml:space="preserve"> max s jednou zmenou v zložení) by mal jeho tím od 9 registrovaných tímov a viac divokú kartu s postupom do finálovej časti turnaja od POULE vyššie</w:t>
      </w:r>
      <w:r w:rsidR="00ED3D1D">
        <w:rPr>
          <w:i/>
          <w:iCs/>
          <w:lang w:val="sk-SK"/>
        </w:rPr>
        <w:t>, spolu s</w:t>
      </w:r>
      <w:r w:rsidR="00ED3D1D" w:rsidRPr="00ED3D1D">
        <w:rPr>
          <w:i/>
          <w:iCs/>
          <w:lang w:val="sk-SK"/>
        </w:rPr>
        <w:t xml:space="preserve"> ďalší</w:t>
      </w:r>
      <w:r w:rsidR="00ED3D1D">
        <w:rPr>
          <w:i/>
          <w:iCs/>
          <w:lang w:val="sk-SK"/>
        </w:rPr>
        <w:t>m</w:t>
      </w:r>
      <w:r w:rsidR="00ED3D1D" w:rsidRPr="00ED3D1D">
        <w:rPr>
          <w:i/>
          <w:iCs/>
          <w:lang w:val="sk-SK"/>
        </w:rPr>
        <w:t xml:space="preserve"> najvyššie nasadený tím</w:t>
      </w:r>
      <w:r w:rsidR="00ED3D1D">
        <w:rPr>
          <w:i/>
          <w:iCs/>
          <w:lang w:val="sk-SK"/>
        </w:rPr>
        <w:t>om v</w:t>
      </w:r>
      <w:r w:rsidR="00E0586D">
        <w:rPr>
          <w:i/>
          <w:iCs/>
          <w:lang w:val="sk-SK"/>
        </w:rPr>
        <w:t> </w:t>
      </w:r>
      <w:r w:rsidR="00ED3D1D">
        <w:rPr>
          <w:i/>
          <w:iCs/>
          <w:lang w:val="sk-SK"/>
        </w:rPr>
        <w:t>registrácii</w:t>
      </w:r>
      <w:r w:rsidR="00E0586D">
        <w:rPr>
          <w:i/>
          <w:iCs/>
          <w:lang w:val="sk-SK"/>
        </w:rPr>
        <w:t>.</w:t>
      </w:r>
    </w:p>
    <w:p w14:paraId="7C7C7CBD" w14:textId="4E6DABA0" w:rsidR="00FB2314" w:rsidRDefault="00FB2314" w:rsidP="002445A4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>
        <w:rPr>
          <w:i/>
          <w:iCs/>
          <w:lang w:val="sk-SK"/>
        </w:rPr>
        <w:t>Pri neúčasti úradujúceho majstra by bol</w:t>
      </w:r>
      <w:r w:rsidR="00E0586D">
        <w:rPr>
          <w:i/>
          <w:iCs/>
          <w:lang w:val="sk-SK"/>
        </w:rPr>
        <w:t>i</w:t>
      </w:r>
      <w:r>
        <w:rPr>
          <w:i/>
          <w:iCs/>
          <w:lang w:val="sk-SK"/>
        </w:rPr>
        <w:t xml:space="preserve"> priamo postupujúcim</w:t>
      </w:r>
      <w:r w:rsidR="00E0586D">
        <w:rPr>
          <w:i/>
          <w:iCs/>
          <w:lang w:val="sk-SK"/>
        </w:rPr>
        <w:t>i</w:t>
      </w:r>
      <w:r>
        <w:rPr>
          <w:i/>
          <w:iCs/>
          <w:lang w:val="sk-SK"/>
        </w:rPr>
        <w:t xml:space="preserve"> najvyššie nasaden</w:t>
      </w:r>
      <w:r w:rsidR="00E0586D">
        <w:rPr>
          <w:i/>
          <w:iCs/>
          <w:lang w:val="sk-SK"/>
        </w:rPr>
        <w:t>é</w:t>
      </w:r>
      <w:r>
        <w:rPr>
          <w:i/>
          <w:iCs/>
          <w:lang w:val="sk-SK"/>
        </w:rPr>
        <w:t xml:space="preserve"> tím</w:t>
      </w:r>
      <w:r w:rsidR="00E0586D">
        <w:rPr>
          <w:i/>
          <w:iCs/>
          <w:lang w:val="sk-SK"/>
        </w:rPr>
        <w:t>y</w:t>
      </w:r>
      <w:r>
        <w:rPr>
          <w:i/>
          <w:iCs/>
          <w:lang w:val="sk-SK"/>
        </w:rPr>
        <w:t xml:space="preserve"> podľa registrácie.</w:t>
      </w:r>
    </w:p>
    <w:p w14:paraId="1C48D36A" w14:textId="579240A5" w:rsidR="00CB013E" w:rsidRDefault="00CB013E" w:rsidP="00CB013E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>
        <w:rPr>
          <w:i/>
          <w:iCs/>
          <w:lang w:val="sk-SK"/>
        </w:rPr>
        <w:t xml:space="preserve">Pri </w:t>
      </w:r>
      <w:r w:rsidR="008B6AA5">
        <w:rPr>
          <w:i/>
          <w:iCs/>
          <w:lang w:val="sk-SK"/>
        </w:rPr>
        <w:t>19</w:t>
      </w:r>
      <w:r>
        <w:rPr>
          <w:i/>
          <w:iCs/>
          <w:lang w:val="sk-SK"/>
        </w:rPr>
        <w:t>-35 registrovaných tímoch by mali priamy postup tím úradujúceho majstra a ďalšie 2 najvyššie nasadené tímy, alebo 3 najvyššie nasadené tímy pri neúčasti majstra.</w:t>
      </w:r>
    </w:p>
    <w:p w14:paraId="30E34DC5" w14:textId="21377DA4" w:rsidR="00CB013E" w:rsidRDefault="00CB013E" w:rsidP="00CB013E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>
        <w:rPr>
          <w:i/>
          <w:iCs/>
          <w:lang w:val="sk-SK"/>
        </w:rPr>
        <w:t>Pri 36 a viac registrovaných tímoch by mali priamy postup tím úradujúceho majstra a ďalšie 3 najvyššie nasadené tímy, alebo 4 najvyššie nasadené tímy pri neúčasti majstra.</w:t>
      </w:r>
    </w:p>
    <w:p w14:paraId="08ADC486" w14:textId="11395AE5" w:rsidR="00A03590" w:rsidRPr="00A03590" w:rsidRDefault="00A03590" w:rsidP="00A03590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 w:rsidRPr="00A03590">
        <w:rPr>
          <w:i/>
          <w:iCs/>
          <w:lang w:val="sk-SK"/>
        </w:rPr>
        <w:t>Rovnomernejšie rozdelenie zápasov do dvoch dní</w:t>
      </w:r>
      <w:r w:rsidR="00DC205F">
        <w:rPr>
          <w:i/>
          <w:iCs/>
          <w:lang w:val="sk-SK"/>
        </w:rPr>
        <w:t>,</w:t>
      </w:r>
      <w:r w:rsidRPr="00A03590">
        <w:rPr>
          <w:i/>
          <w:iCs/>
          <w:lang w:val="sk-SK"/>
        </w:rPr>
        <w:t xml:space="preserve"> vzniká možnosť odohrať všetky zápasy bez časového limitu, čo považujeme za výnimočnú vlastnosť tohto modelu!</w:t>
      </w:r>
    </w:p>
    <w:p w14:paraId="366D5B00" w14:textId="17C530EB" w:rsidR="00CB013E" w:rsidRPr="00F0731C" w:rsidRDefault="00A03590" w:rsidP="00F0731C">
      <w:pPr>
        <w:pStyle w:val="ListParagraph"/>
        <w:numPr>
          <w:ilvl w:val="0"/>
          <w:numId w:val="1"/>
        </w:numPr>
        <w:rPr>
          <w:i/>
          <w:iCs/>
          <w:lang w:val="sk-SK"/>
        </w:rPr>
      </w:pPr>
      <w:r w:rsidRPr="00A03590">
        <w:rPr>
          <w:i/>
          <w:iCs/>
          <w:lang w:val="sk-SK"/>
        </w:rPr>
        <w:t>Body do rebríčka SFP by získal</w:t>
      </w:r>
      <w:r w:rsidR="00DC205F">
        <w:rPr>
          <w:i/>
          <w:iCs/>
          <w:lang w:val="sk-SK"/>
        </w:rPr>
        <w:t>i vypadávajúci v sobotu podľa IBA SWISS (nový návrh MOPEDU) a</w:t>
      </w:r>
      <w:r w:rsidR="00706833">
        <w:rPr>
          <w:i/>
          <w:iCs/>
          <w:lang w:val="sk-SK"/>
        </w:rPr>
        <w:t> </w:t>
      </w:r>
      <w:r w:rsidR="00DC205F">
        <w:rPr>
          <w:i/>
          <w:iCs/>
          <w:lang w:val="sk-SK"/>
        </w:rPr>
        <w:t>všet</w:t>
      </w:r>
      <w:r w:rsidR="00706833">
        <w:rPr>
          <w:i/>
          <w:iCs/>
          <w:lang w:val="sk-SK"/>
        </w:rPr>
        <w:t>ky tímy</w:t>
      </w:r>
      <w:r w:rsidR="00DC205F">
        <w:rPr>
          <w:i/>
          <w:iCs/>
          <w:lang w:val="sk-SK"/>
        </w:rPr>
        <w:t xml:space="preserve"> v</w:t>
      </w:r>
      <w:r w:rsidR="00706833">
        <w:rPr>
          <w:i/>
          <w:iCs/>
          <w:lang w:val="sk-SK"/>
        </w:rPr>
        <w:t> </w:t>
      </w:r>
      <w:r w:rsidR="00DC205F">
        <w:rPr>
          <w:i/>
          <w:iCs/>
          <w:lang w:val="sk-SK"/>
        </w:rPr>
        <w:t>nedeľ</w:t>
      </w:r>
      <w:r w:rsidR="00706833">
        <w:rPr>
          <w:i/>
          <w:iCs/>
          <w:lang w:val="sk-SK"/>
        </w:rPr>
        <w:t>nom finále</w:t>
      </w:r>
      <w:r w:rsidR="00DC205F">
        <w:rPr>
          <w:i/>
          <w:iCs/>
          <w:lang w:val="sk-SK"/>
        </w:rPr>
        <w:t xml:space="preserve"> </w:t>
      </w:r>
      <w:r w:rsidR="00706833">
        <w:rPr>
          <w:i/>
          <w:iCs/>
          <w:lang w:val="sk-SK"/>
        </w:rPr>
        <w:t xml:space="preserve">podľa modelu </w:t>
      </w:r>
      <w:r w:rsidR="00807894">
        <w:rPr>
          <w:i/>
          <w:iCs/>
          <w:lang w:val="sk-SK"/>
        </w:rPr>
        <w:t xml:space="preserve">zohľadňujúceho váhu zúčastnených </w:t>
      </w:r>
      <w:proofErr w:type="spellStart"/>
      <w:r w:rsidR="00807894">
        <w:rPr>
          <w:i/>
          <w:iCs/>
          <w:lang w:val="sk-SK"/>
        </w:rPr>
        <w:t>vs</w:t>
      </w:r>
      <w:proofErr w:type="spellEnd"/>
      <w:r w:rsidR="00807894">
        <w:rPr>
          <w:i/>
          <w:iCs/>
          <w:lang w:val="sk-SK"/>
        </w:rPr>
        <w:t xml:space="preserve"> všetkých licencovaných (nový návrh MOPEDU)</w:t>
      </w:r>
      <w:r w:rsidRPr="00A03590">
        <w:rPr>
          <w:i/>
          <w:iCs/>
          <w:lang w:val="sk-SK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818"/>
        <w:gridCol w:w="834"/>
        <w:gridCol w:w="1031"/>
        <w:gridCol w:w="828"/>
        <w:gridCol w:w="755"/>
        <w:gridCol w:w="1418"/>
        <w:gridCol w:w="640"/>
        <w:gridCol w:w="818"/>
        <w:gridCol w:w="1093"/>
      </w:tblGrid>
      <w:tr w:rsidR="00B70769" w14:paraId="422425B1" w14:textId="60088AA0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  <w:vAlign w:val="center"/>
          </w:tcPr>
          <w:p w14:paraId="2612626E" w14:textId="57A61CF0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Tímov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2A56D61A" w14:textId="6D713E1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Divoké karty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6BEF9D0E" w14:textId="1973DFEA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Kvalifikácia Sobota</w:t>
            </w:r>
          </w:p>
        </w:tc>
        <w:tc>
          <w:tcPr>
            <w:tcW w:w="3631" w:type="dxa"/>
            <w:gridSpan w:val="4"/>
            <w:shd w:val="clear" w:color="auto" w:fill="D5DCE4" w:themeFill="text2" w:themeFillTint="33"/>
            <w:vAlign w:val="center"/>
          </w:tcPr>
          <w:p w14:paraId="46325797" w14:textId="2D946F6C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Finále Nedeľa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14:paraId="530CEDEB" w14:textId="77777777" w:rsidR="00B70769" w:rsidRDefault="00B70769" w:rsidP="00B70769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Počet kôl</w:t>
            </w:r>
          </w:p>
          <w:p w14:paraId="42BAF8BD" w14:textId="036CCB6F" w:rsidR="00B70769" w:rsidRPr="00B70769" w:rsidRDefault="00B70769" w:rsidP="003D70E2">
            <w:pPr>
              <w:pStyle w:val="ListParagraph"/>
              <w:ind w:left="0"/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1.+ 2. deň</w:t>
            </w:r>
          </w:p>
        </w:tc>
      </w:tr>
      <w:tr w:rsidR="00901E5D" w14:paraId="4ED80CC5" w14:textId="7C9998EC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0B7A1417" w14:textId="7777777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818" w:type="dxa"/>
            <w:shd w:val="clear" w:color="auto" w:fill="E2EFD9" w:themeFill="accent6" w:themeFillTint="33"/>
          </w:tcPr>
          <w:p w14:paraId="65615C0B" w14:textId="7777777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834" w:type="dxa"/>
            <w:shd w:val="clear" w:color="auto" w:fill="F2F2F2" w:themeFill="background1" w:themeFillShade="F2"/>
          </w:tcPr>
          <w:p w14:paraId="6314F9D8" w14:textId="2854C0A9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tímov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36C1CA3B" w14:textId="00A18BA0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Formát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43780F74" w14:textId="75B2AEE4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postup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6FF59CB2" w14:textId="5A0445CF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tímov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C894469" w14:textId="0A078B08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Formát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791251C6" w14:textId="23A3CBA0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</w:t>
            </w:r>
          </w:p>
        </w:tc>
        <w:tc>
          <w:tcPr>
            <w:tcW w:w="818" w:type="dxa"/>
            <w:shd w:val="clear" w:color="auto" w:fill="D5DCE4" w:themeFill="text2" w:themeFillTint="33"/>
            <w:vAlign w:val="center"/>
          </w:tcPr>
          <w:p w14:paraId="6E6EE23C" w14:textId="2AC69FED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finále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14:paraId="2B8C9F01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</w:tr>
      <w:tr w:rsidR="00B70769" w14:paraId="3610FB46" w14:textId="68F191D2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7FC6CF43" w14:textId="19DD35F9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090A46FD" w14:textId="6F5FC1DB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</w:t>
            </w:r>
          </w:p>
        </w:tc>
        <w:tc>
          <w:tcPr>
            <w:tcW w:w="269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EDBEAC1" w14:textId="14136806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Bez kvalifikácie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65C9CADF" w14:textId="22AFEE5D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</w:t>
            </w:r>
          </w:p>
        </w:tc>
        <w:tc>
          <w:tcPr>
            <w:tcW w:w="2876" w:type="dxa"/>
            <w:gridSpan w:val="3"/>
            <w:shd w:val="clear" w:color="auto" w:fill="D5DCE4" w:themeFill="text2" w:themeFillTint="33"/>
            <w:vAlign w:val="center"/>
          </w:tcPr>
          <w:p w14:paraId="649C35D9" w14:textId="6D877D4B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Na 2 výhry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14:paraId="1674135D" w14:textId="0F8CF0DE" w:rsidR="00B70769" w:rsidRDefault="003D70E2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0+(2-3)</w:t>
            </w:r>
          </w:p>
        </w:tc>
      </w:tr>
      <w:tr w:rsidR="00B70769" w14:paraId="7B664A40" w14:textId="34729611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4484885E" w14:textId="3C229CAC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3-6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2B70531E" w14:textId="479CD6A2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</w:t>
            </w:r>
          </w:p>
        </w:tc>
        <w:tc>
          <w:tcPr>
            <w:tcW w:w="2693" w:type="dxa"/>
            <w:gridSpan w:val="3"/>
            <w:vMerge/>
            <w:shd w:val="clear" w:color="auto" w:fill="F2F2F2" w:themeFill="background1" w:themeFillShade="F2"/>
          </w:tcPr>
          <w:p w14:paraId="7F433E5C" w14:textId="7777777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755" w:type="dxa"/>
            <w:shd w:val="clear" w:color="auto" w:fill="D5DCE4" w:themeFill="text2" w:themeFillTint="33"/>
          </w:tcPr>
          <w:p w14:paraId="51BC4057" w14:textId="3390BEB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3-6</w:t>
            </w:r>
          </w:p>
        </w:tc>
        <w:tc>
          <w:tcPr>
            <w:tcW w:w="2058" w:type="dxa"/>
            <w:gridSpan w:val="2"/>
            <w:shd w:val="clear" w:color="auto" w:fill="D5DCE4" w:themeFill="text2" w:themeFillTint="33"/>
            <w:vAlign w:val="center"/>
          </w:tcPr>
          <w:p w14:paraId="31BEAFAD" w14:textId="437999C8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Každý s každým</w:t>
            </w:r>
          </w:p>
        </w:tc>
        <w:tc>
          <w:tcPr>
            <w:tcW w:w="818" w:type="dxa"/>
            <w:vMerge w:val="restart"/>
            <w:shd w:val="clear" w:color="auto" w:fill="D5DCE4" w:themeFill="text2" w:themeFillTint="33"/>
            <w:vAlign w:val="center"/>
          </w:tcPr>
          <w:p w14:paraId="15536487" w14:textId="24D79A79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O 3. miesto a finále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14:paraId="2AF3E524" w14:textId="35D0E960" w:rsidR="00B70769" w:rsidRDefault="00711871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0+(</w:t>
            </w:r>
            <w:r>
              <w:rPr>
                <w:i/>
                <w:iCs/>
                <w:lang w:val="sk-SK"/>
              </w:rPr>
              <w:t>3</w:t>
            </w:r>
            <w:r>
              <w:rPr>
                <w:i/>
                <w:iCs/>
                <w:lang w:val="sk-SK"/>
              </w:rPr>
              <w:t>-</w:t>
            </w:r>
            <w:r>
              <w:rPr>
                <w:i/>
                <w:iCs/>
                <w:lang w:val="sk-SK"/>
              </w:rPr>
              <w:t>6</w:t>
            </w:r>
            <w:r>
              <w:rPr>
                <w:i/>
                <w:iCs/>
                <w:lang w:val="sk-SK"/>
              </w:rPr>
              <w:t>)</w:t>
            </w:r>
          </w:p>
        </w:tc>
      </w:tr>
      <w:tr w:rsidR="00B70769" w14:paraId="280A15AE" w14:textId="07D882B9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1E3B6141" w14:textId="5AE98CF4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7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670EB295" w14:textId="66E2EA3A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</w:t>
            </w:r>
          </w:p>
        </w:tc>
        <w:tc>
          <w:tcPr>
            <w:tcW w:w="2693" w:type="dxa"/>
            <w:gridSpan w:val="3"/>
            <w:vMerge/>
            <w:shd w:val="clear" w:color="auto" w:fill="F2F2F2" w:themeFill="background1" w:themeFillShade="F2"/>
          </w:tcPr>
          <w:p w14:paraId="28506638" w14:textId="7777777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755" w:type="dxa"/>
            <w:shd w:val="clear" w:color="auto" w:fill="D5DCE4" w:themeFill="text2" w:themeFillTint="33"/>
          </w:tcPr>
          <w:p w14:paraId="2F6E2A9E" w14:textId="52F14354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7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065B2AF" w14:textId="2DBBDF19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3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4884C1C2" w14:textId="515FD219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4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45CF8D72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181BB080" w14:textId="27F50800" w:rsidR="00B70769" w:rsidRDefault="00711871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0+5</w:t>
            </w:r>
          </w:p>
        </w:tc>
      </w:tr>
      <w:tr w:rsidR="00B70769" w14:paraId="3975A38A" w14:textId="2F3A3F95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25EE84C3" w14:textId="16BCE980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8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4A67EA6E" w14:textId="2A40AA0F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</w:t>
            </w:r>
          </w:p>
        </w:tc>
        <w:tc>
          <w:tcPr>
            <w:tcW w:w="2693" w:type="dxa"/>
            <w:gridSpan w:val="3"/>
            <w:vMerge/>
            <w:shd w:val="clear" w:color="auto" w:fill="F2F2F2" w:themeFill="background1" w:themeFillShade="F2"/>
          </w:tcPr>
          <w:p w14:paraId="5D75308E" w14:textId="7777777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755" w:type="dxa"/>
            <w:shd w:val="clear" w:color="auto" w:fill="D5DCE4" w:themeFill="text2" w:themeFillTint="33"/>
          </w:tcPr>
          <w:p w14:paraId="73D49AA3" w14:textId="0CB0C6FC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8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3D645D" w14:textId="05FDA684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54401515" w14:textId="4D2D7A58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4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2203D3DE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68A601E8" w14:textId="4B775805" w:rsidR="00B70769" w:rsidRDefault="00711871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0+5</w:t>
            </w:r>
          </w:p>
        </w:tc>
      </w:tr>
      <w:tr w:rsidR="00901E5D" w14:paraId="30ECE92A" w14:textId="242A57B1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710FC7F6" w14:textId="158746ED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9</w:t>
            </w:r>
            <w:r w:rsidR="00E47D3A">
              <w:rPr>
                <w:i/>
                <w:iCs/>
                <w:lang w:val="sk-SK"/>
              </w:rPr>
              <w:t>-10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0577189D" w14:textId="4510B9F8" w:rsidR="00B70769" w:rsidRDefault="00E47D3A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44F7F668" w14:textId="69AFF3C5" w:rsidR="00B70769" w:rsidRPr="00DC3C28" w:rsidRDefault="00DC3C28" w:rsidP="0015197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7-8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77B4D689" w14:textId="6F07B48C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3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6F972F0B" w14:textId="72F0EC66" w:rsidR="00B70769" w:rsidRDefault="00DC3C28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6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15F49AC8" w14:textId="74CE6060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8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63E29FC7" w14:textId="0B8C409C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08188D2F" w14:textId="4425BB48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4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468C900F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0772D801" w14:textId="20836BE7" w:rsidR="00B70769" w:rsidRDefault="00711871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</w:t>
            </w:r>
            <w:r>
              <w:rPr>
                <w:i/>
                <w:iCs/>
                <w:lang w:val="sk-SK"/>
              </w:rPr>
              <w:t>+5</w:t>
            </w:r>
          </w:p>
        </w:tc>
      </w:tr>
      <w:tr w:rsidR="00901E5D" w14:paraId="000AFB24" w14:textId="737D5434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0BB9C6BB" w14:textId="5BCDE8BA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</w:t>
            </w:r>
            <w:r w:rsidR="00B86585">
              <w:rPr>
                <w:i/>
                <w:iCs/>
                <w:lang w:val="sk-SK"/>
              </w:rPr>
              <w:t>1</w:t>
            </w:r>
            <w:r>
              <w:rPr>
                <w:i/>
                <w:iCs/>
                <w:lang w:val="sk-SK"/>
              </w:rPr>
              <w:t>-1</w:t>
            </w:r>
            <w:r w:rsidR="00B86585">
              <w:rPr>
                <w:i/>
                <w:iCs/>
                <w:lang w:val="sk-SK"/>
              </w:rPr>
              <w:t>9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71099892" w14:textId="01140B0E" w:rsidR="00B70769" w:rsidRDefault="00E47D3A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182F126D" w14:textId="558AA9E6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9-1</w:t>
            </w:r>
            <w:r w:rsidR="00DC3C28">
              <w:rPr>
                <w:i/>
                <w:iCs/>
                <w:lang w:val="sk-SK"/>
              </w:rPr>
              <w:t>7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60E29CF6" w14:textId="16C12EBE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4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70AC8080" w14:textId="233218A1" w:rsidR="00B70769" w:rsidRDefault="00DC3C28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6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24CAA75C" w14:textId="2C5430DF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8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D834DD1" w14:textId="1E974A69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014CF2CB" w14:textId="768E939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4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478132DB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2A144308" w14:textId="29FED2D4" w:rsidR="00B70769" w:rsidRDefault="00711871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</w:t>
            </w:r>
            <w:r>
              <w:rPr>
                <w:i/>
                <w:iCs/>
                <w:lang w:val="sk-SK"/>
              </w:rPr>
              <w:t>+5</w:t>
            </w:r>
          </w:p>
        </w:tc>
      </w:tr>
      <w:tr w:rsidR="00901E5D" w14:paraId="3DAFD31E" w14:textId="122584AE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1E854A29" w14:textId="583630B6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20-3</w:t>
            </w:r>
            <w:r w:rsidR="00C325B6">
              <w:rPr>
                <w:i/>
                <w:iCs/>
                <w:lang w:val="sk-SK"/>
              </w:rPr>
              <w:t>0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7A7ADA83" w14:textId="555B2F51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561DC8B4" w14:textId="5A9AB191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17-2</w:t>
            </w:r>
            <w:r w:rsidR="00697848">
              <w:rPr>
                <w:i/>
                <w:iCs/>
                <w:lang w:val="sk-SK"/>
              </w:rPr>
              <w:t>7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4FA977A2" w14:textId="30620B8E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5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335F5E50" w14:textId="4FB685FE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5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6CB20272" w14:textId="204609B9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8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414B206" w14:textId="1F70D5FC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28FE4528" w14:textId="406293F2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4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3C5EF4A1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445FAF26" w14:textId="73D0C74C" w:rsidR="00B70769" w:rsidRDefault="00921E0D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5</w:t>
            </w:r>
            <w:r>
              <w:rPr>
                <w:i/>
                <w:iCs/>
                <w:lang w:val="sk-SK"/>
              </w:rPr>
              <w:t>+5</w:t>
            </w:r>
          </w:p>
        </w:tc>
      </w:tr>
      <w:tr w:rsidR="00901E5D" w14:paraId="02D80906" w14:textId="190D21D0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579B1F4B" w14:textId="01BC3748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</w:t>
            </w:r>
            <w:r w:rsidR="00C325B6">
              <w:rPr>
                <w:i/>
                <w:iCs/>
                <w:lang w:val="sk-SK"/>
              </w:rPr>
              <w:t>1</w:t>
            </w:r>
            <w:r>
              <w:rPr>
                <w:i/>
                <w:iCs/>
                <w:lang w:val="sk-SK"/>
              </w:rPr>
              <w:t>-35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750C7535" w14:textId="26331716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79F960D8" w14:textId="3F762DB9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2</w:t>
            </w:r>
            <w:r w:rsidR="00B966EF">
              <w:rPr>
                <w:i/>
                <w:iCs/>
                <w:lang w:val="sk-SK"/>
              </w:rPr>
              <w:t>8</w:t>
            </w:r>
            <w:r>
              <w:rPr>
                <w:i/>
                <w:iCs/>
                <w:lang w:val="sk-SK"/>
              </w:rPr>
              <w:t>-32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6F054291" w14:textId="17471807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5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37D79782" w14:textId="6EA5081B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13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64DC202E" w14:textId="3B273C41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6BCB6943" w14:textId="1C2D8BE1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75922666" w14:textId="0F914320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8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0152EE52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27D6F990" w14:textId="6534D66C" w:rsidR="00B70769" w:rsidRDefault="00921E0D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5</w:t>
            </w:r>
            <w:r>
              <w:rPr>
                <w:i/>
                <w:iCs/>
                <w:lang w:val="sk-SK"/>
              </w:rPr>
              <w:t>+</w:t>
            </w:r>
            <w:r>
              <w:rPr>
                <w:i/>
                <w:iCs/>
                <w:lang w:val="sk-SK"/>
              </w:rPr>
              <w:t>6</w:t>
            </w:r>
          </w:p>
        </w:tc>
      </w:tr>
      <w:tr w:rsidR="00901E5D" w14:paraId="182A1122" w14:textId="60F8C7C2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67ECA6BF" w14:textId="2C83C3DB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36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7CC5DE9A" w14:textId="1109669C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4DF9A564" w14:textId="33076F98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32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7D4AD972" w14:textId="27E1E94A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5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3B84EEBD" w14:textId="23F84611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12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75C79A1B" w14:textId="7BABB5BB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056FE8A9" w14:textId="727D256D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313D4FC5" w14:textId="453640D6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8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7F18A309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4314501E" w14:textId="6592AAFB" w:rsidR="00B70769" w:rsidRDefault="00921E0D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5+6</w:t>
            </w:r>
          </w:p>
        </w:tc>
      </w:tr>
      <w:tr w:rsidR="00901E5D" w14:paraId="4468E95A" w14:textId="18384B4D" w:rsidTr="00901E5D">
        <w:trPr>
          <w:jc w:val="center"/>
        </w:trPr>
        <w:tc>
          <w:tcPr>
            <w:tcW w:w="832" w:type="dxa"/>
            <w:shd w:val="clear" w:color="auto" w:fill="E2EFD9" w:themeFill="accent6" w:themeFillTint="33"/>
          </w:tcPr>
          <w:p w14:paraId="0623E38F" w14:textId="6784A0AB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37-68</w:t>
            </w:r>
          </w:p>
        </w:tc>
        <w:tc>
          <w:tcPr>
            <w:tcW w:w="818" w:type="dxa"/>
            <w:shd w:val="clear" w:color="auto" w:fill="E2EFD9" w:themeFill="accent6" w:themeFillTint="33"/>
          </w:tcPr>
          <w:p w14:paraId="29DDA324" w14:textId="30B22A51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36C86CC7" w14:textId="785724DA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33-64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4201D9D2" w14:textId="36C3FB3B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6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5C0E2AB9" w14:textId="7938F3B9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12</w:t>
            </w:r>
          </w:p>
        </w:tc>
        <w:tc>
          <w:tcPr>
            <w:tcW w:w="755" w:type="dxa"/>
            <w:shd w:val="clear" w:color="auto" w:fill="D5DCE4" w:themeFill="text2" w:themeFillTint="33"/>
          </w:tcPr>
          <w:p w14:paraId="2689E874" w14:textId="7652BDDC" w:rsidR="00B70769" w:rsidRDefault="00B70769" w:rsidP="0015197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13A77D8A" w14:textId="4611ADA0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1B87D0FB" w14:textId="4D623612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8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285CC227" w14:textId="77777777" w:rsidR="00B70769" w:rsidRDefault="00B70769" w:rsidP="00262EAF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14:paraId="42AD85F7" w14:textId="5ECA7167" w:rsidR="00B70769" w:rsidRDefault="00921E0D" w:rsidP="00262EAF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6</w:t>
            </w:r>
            <w:r>
              <w:rPr>
                <w:i/>
                <w:iCs/>
                <w:lang w:val="sk-SK"/>
              </w:rPr>
              <w:t>+6</w:t>
            </w:r>
          </w:p>
        </w:tc>
      </w:tr>
      <w:tr w:rsidR="00901E5D" w14:paraId="014BBF8A" w14:textId="466F4B99" w:rsidTr="003371CE">
        <w:trPr>
          <w:jc w:val="center"/>
        </w:trPr>
        <w:tc>
          <w:tcPr>
            <w:tcW w:w="832" w:type="dxa"/>
            <w:shd w:val="clear" w:color="auto" w:fill="E2EFD9" w:themeFill="accent6" w:themeFillTint="33"/>
            <w:vAlign w:val="center"/>
          </w:tcPr>
          <w:p w14:paraId="6576DFFB" w14:textId="426EB376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69 a viac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1C7B9287" w14:textId="3E0E2F61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4BB0FF90" w14:textId="089B5664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65 a viac</w:t>
            </w:r>
          </w:p>
        </w:tc>
        <w:tc>
          <w:tcPr>
            <w:tcW w:w="1031" w:type="dxa"/>
            <w:shd w:val="clear" w:color="auto" w:fill="F2F2F2" w:themeFill="background1" w:themeFillShade="F2"/>
            <w:vAlign w:val="center"/>
          </w:tcPr>
          <w:p w14:paraId="60490BD4" w14:textId="223CA021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SWISS 7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D57C005" w14:textId="06F7D673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12</w:t>
            </w:r>
          </w:p>
        </w:tc>
        <w:tc>
          <w:tcPr>
            <w:tcW w:w="755" w:type="dxa"/>
            <w:shd w:val="clear" w:color="auto" w:fill="D5DCE4" w:themeFill="text2" w:themeFillTint="33"/>
            <w:vAlign w:val="center"/>
          </w:tcPr>
          <w:p w14:paraId="5A6E7142" w14:textId="4B9B8B3D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16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59FBCB1D" w14:textId="2F3EA3AD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4 x POULE 4</w:t>
            </w:r>
          </w:p>
        </w:tc>
        <w:tc>
          <w:tcPr>
            <w:tcW w:w="640" w:type="dxa"/>
            <w:shd w:val="clear" w:color="auto" w:fill="D5DCE4" w:themeFill="text2" w:themeFillTint="33"/>
            <w:vAlign w:val="center"/>
          </w:tcPr>
          <w:p w14:paraId="2BAC0515" w14:textId="4BC132B2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KO 8</w:t>
            </w:r>
          </w:p>
        </w:tc>
        <w:tc>
          <w:tcPr>
            <w:tcW w:w="818" w:type="dxa"/>
            <w:vMerge/>
            <w:shd w:val="clear" w:color="auto" w:fill="D5DCE4" w:themeFill="text2" w:themeFillTint="33"/>
            <w:vAlign w:val="center"/>
          </w:tcPr>
          <w:p w14:paraId="20A5A229" w14:textId="77777777" w:rsidR="00B70769" w:rsidRDefault="00B70769" w:rsidP="003371CE">
            <w:pPr>
              <w:jc w:val="center"/>
              <w:rPr>
                <w:i/>
                <w:iCs/>
                <w:lang w:val="sk-SK"/>
              </w:rPr>
            </w:pPr>
          </w:p>
        </w:tc>
        <w:tc>
          <w:tcPr>
            <w:tcW w:w="1093" w:type="dxa"/>
            <w:shd w:val="clear" w:color="auto" w:fill="E2EFD9" w:themeFill="accent6" w:themeFillTint="33"/>
            <w:vAlign w:val="center"/>
          </w:tcPr>
          <w:p w14:paraId="36B40573" w14:textId="62B28FB9" w:rsidR="00B70769" w:rsidRDefault="00921E0D" w:rsidP="003371CE">
            <w:pPr>
              <w:jc w:val="center"/>
              <w:rPr>
                <w:i/>
                <w:iCs/>
                <w:lang w:val="sk-SK"/>
              </w:rPr>
            </w:pPr>
            <w:r>
              <w:rPr>
                <w:i/>
                <w:iCs/>
                <w:lang w:val="sk-SK"/>
              </w:rPr>
              <w:t>7</w:t>
            </w:r>
            <w:r>
              <w:rPr>
                <w:i/>
                <w:iCs/>
                <w:lang w:val="sk-SK"/>
              </w:rPr>
              <w:t>+6</w:t>
            </w:r>
          </w:p>
        </w:tc>
      </w:tr>
    </w:tbl>
    <w:p w14:paraId="05B93EBE" w14:textId="77777777" w:rsidR="00FB2314" w:rsidRPr="0015197F" w:rsidRDefault="00FB2314" w:rsidP="00F0731C">
      <w:pPr>
        <w:rPr>
          <w:i/>
          <w:iCs/>
          <w:lang w:val="sk-SK"/>
        </w:rPr>
      </w:pPr>
    </w:p>
    <w:sectPr w:rsidR="00FB2314" w:rsidRPr="001519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3E752" w14:textId="77777777" w:rsidR="009667F8" w:rsidRDefault="009667F8" w:rsidP="005B459C">
      <w:pPr>
        <w:spacing w:after="0" w:line="240" w:lineRule="auto"/>
      </w:pPr>
      <w:r>
        <w:separator/>
      </w:r>
    </w:p>
  </w:endnote>
  <w:endnote w:type="continuationSeparator" w:id="0">
    <w:p w14:paraId="1CF5A48F" w14:textId="77777777" w:rsidR="009667F8" w:rsidRDefault="009667F8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CC38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2F165324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4B1B6" w14:textId="77777777" w:rsidR="009667F8" w:rsidRDefault="009667F8" w:rsidP="005B459C">
      <w:pPr>
        <w:spacing w:after="0" w:line="240" w:lineRule="auto"/>
      </w:pPr>
      <w:r>
        <w:separator/>
      </w:r>
    </w:p>
  </w:footnote>
  <w:footnote w:type="continuationSeparator" w:id="0">
    <w:p w14:paraId="28226FC9" w14:textId="77777777" w:rsidR="009667F8" w:rsidRDefault="009667F8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7384E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C5BE4"/>
    <w:multiLevelType w:val="hybridMultilevel"/>
    <w:tmpl w:val="2068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1D11"/>
    <w:multiLevelType w:val="hybridMultilevel"/>
    <w:tmpl w:val="B33E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105DF8"/>
    <w:rsid w:val="00131BA9"/>
    <w:rsid w:val="0015197F"/>
    <w:rsid w:val="0019745C"/>
    <w:rsid w:val="00224369"/>
    <w:rsid w:val="00240E3A"/>
    <w:rsid w:val="002445A4"/>
    <w:rsid w:val="00262EAF"/>
    <w:rsid w:val="00265F3B"/>
    <w:rsid w:val="002F43C5"/>
    <w:rsid w:val="003371CE"/>
    <w:rsid w:val="003472A7"/>
    <w:rsid w:val="003D70E2"/>
    <w:rsid w:val="004D47C8"/>
    <w:rsid w:val="00507794"/>
    <w:rsid w:val="005557FA"/>
    <w:rsid w:val="00564119"/>
    <w:rsid w:val="005B459C"/>
    <w:rsid w:val="005B4EAF"/>
    <w:rsid w:val="005D4C33"/>
    <w:rsid w:val="005D74DF"/>
    <w:rsid w:val="005D7FC1"/>
    <w:rsid w:val="005F584B"/>
    <w:rsid w:val="00697848"/>
    <w:rsid w:val="006B4B65"/>
    <w:rsid w:val="00706833"/>
    <w:rsid w:val="00711871"/>
    <w:rsid w:val="00792524"/>
    <w:rsid w:val="007B4EFB"/>
    <w:rsid w:val="007D4BD6"/>
    <w:rsid w:val="007E25F8"/>
    <w:rsid w:val="00807894"/>
    <w:rsid w:val="00840E28"/>
    <w:rsid w:val="00885957"/>
    <w:rsid w:val="008B2453"/>
    <w:rsid w:val="008B6AA5"/>
    <w:rsid w:val="00901E5D"/>
    <w:rsid w:val="00921E0D"/>
    <w:rsid w:val="009667F8"/>
    <w:rsid w:val="009B0142"/>
    <w:rsid w:val="009B0D02"/>
    <w:rsid w:val="009B7120"/>
    <w:rsid w:val="009C60B1"/>
    <w:rsid w:val="00A03590"/>
    <w:rsid w:val="00A07D4F"/>
    <w:rsid w:val="00B05828"/>
    <w:rsid w:val="00B600CB"/>
    <w:rsid w:val="00B61DC7"/>
    <w:rsid w:val="00B672E4"/>
    <w:rsid w:val="00B70769"/>
    <w:rsid w:val="00B86585"/>
    <w:rsid w:val="00B966EF"/>
    <w:rsid w:val="00BB6C38"/>
    <w:rsid w:val="00BE5458"/>
    <w:rsid w:val="00C325B6"/>
    <w:rsid w:val="00CB013E"/>
    <w:rsid w:val="00D4533F"/>
    <w:rsid w:val="00D85C56"/>
    <w:rsid w:val="00D936C9"/>
    <w:rsid w:val="00DC205F"/>
    <w:rsid w:val="00DC3C28"/>
    <w:rsid w:val="00E0586D"/>
    <w:rsid w:val="00E173E4"/>
    <w:rsid w:val="00E47D3A"/>
    <w:rsid w:val="00EC6936"/>
    <w:rsid w:val="00ED3D1D"/>
    <w:rsid w:val="00F0731C"/>
    <w:rsid w:val="00FA0AE1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DC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5A4"/>
    <w:pPr>
      <w:ind w:left="720"/>
      <w:contextualSpacing/>
    </w:pPr>
  </w:style>
  <w:style w:type="table" w:styleId="TableGrid">
    <w:name w:val="Table Grid"/>
    <w:basedOn w:val="TableNormal"/>
    <w:uiPriority w:val="39"/>
    <w:rsid w:val="00CB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p.sk/lib/exe/fetch.php?media=organy:2017-navrh-msr-priloha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fp.sk/doku.php?id=dokumenty:system-msr-20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2020-11-24T21:25:00Z</dcterms:created>
  <dcterms:modified xsi:type="dcterms:W3CDTF">2020-11-29T09:29:00Z</dcterms:modified>
</cp:coreProperties>
</file>